
<file path=[Content_Types].xml><?xml version="1.0" encoding="utf-8"?>
<Types xmlns="http://schemas.openxmlformats.org/package/2006/content-types"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23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C0B" w:rsidRDefault="000E5C0B" w:rsidP="000E5C0B">
      <w:pPr>
        <w:pStyle w:val="140"/>
        <w:shd w:val="clear" w:color="auto" w:fill="auto"/>
        <w:spacing w:after="6" w:line="570" w:lineRule="exact"/>
        <w:ind w:left="60"/>
      </w:pPr>
      <w:bookmarkStart w:id="0" w:name="bookmark12"/>
      <w:r>
        <w:t>Οι σύνθετες ξύλινες κατασκευές</w:t>
      </w:r>
      <w:bookmarkEnd w:id="0"/>
    </w:p>
    <w:p w:rsidR="000E5C0B" w:rsidRDefault="000E5C0B" w:rsidP="000E5C0B">
      <w:pPr>
        <w:framePr w:w="14582" w:h="8803" w:hSpace="5" w:wrap="notBeside" w:vAnchor="text" w:hAnchor="text" w:x="6" w:y="1"/>
        <w:rPr>
          <w:sz w:val="0"/>
          <w:szCs w:val="0"/>
        </w:rPr>
      </w:pPr>
      <w:r>
        <w:rPr>
          <w:noProof/>
        </w:rPr>
        <w:drawing>
          <wp:inline distT="0" distB="0" distL="0" distR="0">
            <wp:extent cx="9258300" cy="5591175"/>
            <wp:effectExtent l="19050" t="0" r="0" b="0"/>
            <wp:docPr id="1" name="Εικόνα 1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29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pStyle w:val="90"/>
        <w:framePr w:w="5722" w:h="341" w:wrap="notBeside" w:vAnchor="text" w:hAnchor="text" w:x="1120" w:y="9006"/>
        <w:shd w:val="clear" w:color="auto" w:fill="auto"/>
        <w:spacing w:line="240" w:lineRule="exact"/>
      </w:pPr>
      <w:r>
        <w:t>Οι τεράστιες ξύλινες κατασκευές, μετά την κατασκευή</w:t>
      </w:r>
    </w:p>
    <w:p w:rsidR="000E5C0B" w:rsidRDefault="000E5C0B" w:rsidP="000E5C0B">
      <w:pPr>
        <w:pStyle w:val="90"/>
        <w:framePr w:w="7061" w:h="374" w:wrap="notBeside" w:vAnchor="text" w:hAnchor="text" w:x="6918" w:y="8843"/>
        <w:shd w:val="clear" w:color="auto" w:fill="auto"/>
        <w:spacing w:line="240" w:lineRule="exact"/>
      </w:pPr>
      <w:r>
        <w:t>τους, μεταφέρθηκαν στην αυλή του Ναού με ένα μεγάλο φορτηγό.</w:t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framePr w:h="860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457825"/>
            <wp:effectExtent l="19050" t="0" r="0" b="0"/>
            <wp:docPr id="2" name="Εικόνα 2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3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30"/>
        <w:shd w:val="clear" w:color="auto" w:fill="auto"/>
        <w:spacing w:before="824" w:after="28" w:line="380" w:lineRule="exact"/>
        <w:ind w:left="540" w:firstLine="0"/>
        <w:jc w:val="center"/>
      </w:pPr>
      <w:r>
        <w:t>Οι κίονες, ξαπλωμένοι στην αυλή περιμένουν να τοποθετηθούν στο</w:t>
      </w:r>
    </w:p>
    <w:p w:rsidR="000E5C0B" w:rsidRDefault="000E5C0B" w:rsidP="000E5C0B">
      <w:pPr>
        <w:pStyle w:val="30"/>
        <w:shd w:val="clear" w:color="auto" w:fill="auto"/>
        <w:spacing w:line="380" w:lineRule="exact"/>
        <w:ind w:left="540" w:firstLine="0"/>
        <w:jc w:val="center"/>
        <w:sectPr w:rsidR="000E5C0B" w:rsidSect="000E5C0B">
          <w:footerReference w:type="even" r:id="rId6"/>
          <w:footerReference w:type="default" r:id="rId7"/>
          <w:footerReference w:type="first" r:id="rId8"/>
          <w:pgSz w:w="16838" w:h="23810"/>
          <w:pgMar w:top="6473" w:right="1123" w:bottom="6631" w:left="1123" w:header="0" w:footer="3" w:gutter="0"/>
          <w:cols w:space="720"/>
          <w:noEndnote/>
          <w:docGrid w:linePitch="360"/>
        </w:sectPr>
      </w:pPr>
      <w:r>
        <w:t>εσωτερικό του Ναού.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3938270" cy="6858000"/>
            <wp:effectExtent l="19050" t="0" r="5080" b="0"/>
            <wp:wrapNone/>
            <wp:docPr id="27" name="Εικόνα 4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7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712" w:lineRule="exact"/>
      </w:pPr>
    </w:p>
    <w:p w:rsidR="000E5C0B" w:rsidRDefault="000E5C0B" w:rsidP="000E5C0B">
      <w:pPr>
        <w:rPr>
          <w:sz w:val="2"/>
          <w:szCs w:val="2"/>
        </w:rPr>
        <w:sectPr w:rsidR="000E5C0B">
          <w:footerReference w:type="default" r:id="rId10"/>
          <w:pgSz w:w="11909" w:h="16838"/>
          <w:pgMar w:top="2994" w:right="2856" w:bottom="2994" w:left="2856" w:header="0" w:footer="3" w:gutter="0"/>
          <w:pgNumType w:start="34"/>
          <w:cols w:space="720"/>
          <w:noEndnote/>
          <w:docGrid w:linePitch="360"/>
        </w:sectPr>
      </w:pPr>
    </w:p>
    <w:p w:rsidR="000E5C0B" w:rsidRDefault="000E5C0B" w:rsidP="000E5C0B">
      <w:pPr>
        <w:pStyle w:val="30"/>
        <w:shd w:val="clear" w:color="auto" w:fill="auto"/>
        <w:spacing w:line="480" w:lineRule="exact"/>
        <w:ind w:firstLine="0"/>
        <w:jc w:val="center"/>
        <w:sectPr w:rsidR="000E5C0B">
          <w:pgSz w:w="11909" w:h="16838"/>
          <w:pgMar w:top="8229" w:right="3552" w:bottom="5842" w:left="3576" w:header="0" w:footer="3" w:gutter="0"/>
          <w:cols w:space="720"/>
          <w:noEndnote/>
          <w:docGrid w:linePitch="360"/>
        </w:sectPr>
      </w:pPr>
      <w:r>
        <w:lastRenderedPageBreak/>
        <w:t>Η μεταφορά στο εσωτερικό του Ναού των τεράστιων αυτών ξύλινων κατασκευών έγινε με τη βοήθεια γερανού.</w:t>
      </w:r>
    </w:p>
    <w:p w:rsidR="000E5C0B" w:rsidRDefault="000E5C0B" w:rsidP="000E5C0B">
      <w:pPr>
        <w:framePr w:h="8827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610225"/>
            <wp:effectExtent l="19050" t="0" r="0" b="0"/>
            <wp:docPr id="3" name="Εικόνα 3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3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pStyle w:val="a7"/>
        <w:framePr w:h="8827" w:wrap="notBeside" w:vAnchor="text" w:hAnchor="text" w:xAlign="center" w:y="1"/>
        <w:shd w:val="clear" w:color="auto" w:fill="auto"/>
        <w:spacing w:line="300" w:lineRule="exact"/>
      </w:pPr>
      <w:r>
        <w:t>Μεταφορά ζεύγους κιόνων με το τοξωτό τμήμα που θα χρησιμεύσει στην διαμόρφωση της κιονοστοιχίας</w:t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rPr>
          <w:sz w:val="2"/>
          <w:szCs w:val="2"/>
        </w:rPr>
        <w:sectPr w:rsidR="000E5C0B">
          <w:type w:val="continuous"/>
          <w:pgSz w:w="16838" w:h="23810"/>
          <w:pgMar w:top="6846" w:right="1219" w:bottom="6875" w:left="1219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7095490" cy="7863840"/>
            <wp:effectExtent l="19050" t="0" r="0" b="0"/>
            <wp:wrapNone/>
            <wp:docPr id="26" name="Εικόνα 5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490" cy="7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496" w:lineRule="exact"/>
      </w:pPr>
    </w:p>
    <w:p w:rsidR="000E5C0B" w:rsidRDefault="000E5C0B" w:rsidP="000E5C0B">
      <w:pPr>
        <w:rPr>
          <w:sz w:val="2"/>
          <w:szCs w:val="2"/>
        </w:rPr>
        <w:sectPr w:rsidR="000E5C0B">
          <w:footerReference w:type="even" r:id="rId13"/>
          <w:footerReference w:type="default" r:id="rId14"/>
          <w:pgSz w:w="16838" w:h="23810"/>
          <w:pgMar w:top="5688" w:right="2832" w:bottom="5688" w:left="2832" w:header="0" w:footer="3" w:gutter="0"/>
          <w:pgNumType w:start="36"/>
          <w:cols w:space="720"/>
          <w:noEndnote/>
          <w:titlePg/>
          <w:docGrid w:linePitch="360"/>
        </w:sectPr>
      </w:pPr>
    </w:p>
    <w:p w:rsidR="000E5C0B" w:rsidRDefault="000E5C0B" w:rsidP="000E5C0B">
      <w:pPr>
        <w:pStyle w:val="7"/>
        <w:shd w:val="clear" w:color="auto" w:fill="auto"/>
        <w:spacing w:before="0" w:after="0"/>
        <w:ind w:left="80" w:firstLine="0"/>
        <w:jc w:val="center"/>
        <w:sectPr w:rsidR="000E5C0B">
          <w:pgSz w:w="11909" w:h="16834"/>
          <w:pgMar w:top="5533" w:right="4001" w:bottom="8903" w:left="4025" w:header="0" w:footer="3" w:gutter="0"/>
          <w:cols w:space="720"/>
          <w:noEndnote/>
          <w:docGrid w:linePitch="360"/>
        </w:sectPr>
      </w:pPr>
      <w:r>
        <w:lastRenderedPageBreak/>
        <w:t>Τα επί μέρους στοιχεία μεταφέρονται εντός του Ναού και τοποθετούνται στις προκαθορισμένες θέσεις.</w:t>
      </w:r>
    </w:p>
    <w:p w:rsidR="000E5C0B" w:rsidRDefault="000E5C0B" w:rsidP="000E5C0B">
      <w:pPr>
        <w:pStyle w:val="7"/>
        <w:shd w:val="clear" w:color="auto" w:fill="auto"/>
        <w:spacing w:before="0" w:after="0"/>
        <w:ind w:left="20" w:right="500" w:firstLine="0"/>
        <w:jc w:val="left"/>
        <w:sectPr w:rsidR="000E5C0B">
          <w:footerReference w:type="even" r:id="rId15"/>
          <w:footerReference w:type="default" r:id="rId16"/>
          <w:pgSz w:w="16838" w:h="23810"/>
          <w:pgMar w:top="15935" w:right="2134" w:bottom="6354" w:left="2484" w:header="0" w:footer="3" w:gutter="0"/>
          <w:cols w:space="720"/>
          <w:noEndnote/>
          <w:docGrid w:linePitch="360"/>
        </w:sectPr>
      </w:pPr>
      <w:r>
        <w:rPr>
          <w:noProof/>
          <w:lang w:eastAsia="el-GR"/>
        </w:rPr>
        <w:lastRenderedPageBreak/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-810895</wp:posOffset>
            </wp:positionH>
            <wp:positionV relativeFrom="margin">
              <wp:posOffset>-6008370</wp:posOffset>
            </wp:positionV>
            <wp:extent cx="9162415" cy="6882130"/>
            <wp:effectExtent l="19050" t="0" r="635" b="0"/>
            <wp:wrapNone/>
            <wp:docPr id="25" name="Εικόνα 6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415" cy="688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t>Η μεταφορά των διαφόρων στοιχείων γίνεται με μεγάλη προσοχή, μέχρι να ολοκληρωθεί η μεταφορά τους και η τοποθέτησή τους στο εσωτερικό του Ναού</w:t>
      </w:r>
    </w:p>
    <w:p w:rsidR="000E5C0B" w:rsidRDefault="000E5C0B" w:rsidP="000E5C0B">
      <w:pPr>
        <w:framePr w:h="956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6086475"/>
            <wp:effectExtent l="19050" t="0" r="0" b="0"/>
            <wp:docPr id="4" name="Εικόνα 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0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framePr w:h="9566" w:wrap="notBeside" w:vAnchor="text" w:hAnchor="text" w:xAlign="center" w:y="1"/>
        <w:spacing w:after="39" w:line="340" w:lineRule="exact"/>
      </w:pPr>
      <w:r>
        <w:t>Τα μεγέθη των ζευκτών είναι τεράστια και τα βάρη μεγάλα.</w:t>
      </w:r>
    </w:p>
    <w:p w:rsidR="000E5C0B" w:rsidRDefault="000E5C0B" w:rsidP="000E5C0B">
      <w:pPr>
        <w:framePr w:h="9566" w:wrap="notBeside" w:vAnchor="text" w:hAnchor="text" w:xAlign="center" w:y="1"/>
        <w:tabs>
          <w:tab w:val="left" w:pos="10992"/>
        </w:tabs>
        <w:spacing w:line="340" w:lineRule="exact"/>
      </w:pPr>
      <w:r>
        <w:t>Η βοήθεια γερανού ήταν ακόμα πιο απαραίτητη και αναγκαία.</w:t>
      </w:r>
      <w:r>
        <w:tab/>
      </w:r>
      <w:r>
        <w:rPr>
          <w:rStyle w:val="32"/>
        </w:rPr>
        <w:t>39</w:t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framePr w:h="935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943600"/>
            <wp:effectExtent l="19050" t="0" r="0" b="0"/>
            <wp:docPr id="5" name="Εικόνα 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60"/>
        <w:shd w:val="clear" w:color="auto" w:fill="auto"/>
        <w:spacing w:before="228"/>
        <w:ind w:left="500" w:right="600" w:firstLine="0"/>
        <w:jc w:val="left"/>
      </w:pPr>
      <w:r>
        <w:t xml:space="preserve">Η φέρουσα ξύλινη στέγη έγινε </w:t>
      </w:r>
      <w:proofErr w:type="spellStart"/>
      <w:r>
        <w:t>αυτοφερόμενη</w:t>
      </w:r>
      <w:proofErr w:type="spellEnd"/>
      <w:r>
        <w:t>, με ζευκτά μήκους 12,00 μέτρων, τα οποία τοποθετήθηκαν σε αποστάσεις 3,30 μ. μεταξύ τους, σύμφωνα με τα διαστήματα των παλιών κιόνων.</w:t>
      </w:r>
    </w:p>
    <w:p w:rsidR="000E5C0B" w:rsidRDefault="000E5C0B" w:rsidP="000E5C0B">
      <w:pPr>
        <w:framePr w:h="939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972175"/>
            <wp:effectExtent l="19050" t="0" r="0" b="0"/>
            <wp:docPr id="6" name="Εικόνα 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7"/>
        <w:shd w:val="clear" w:color="auto" w:fill="auto"/>
        <w:spacing w:before="167" w:after="99" w:line="340" w:lineRule="exact"/>
        <w:ind w:left="20" w:firstLine="0"/>
        <w:jc w:val="center"/>
      </w:pPr>
      <w:r>
        <w:t>Το ξύλινο ζευκτό αιωρείται σαν πούπουλο στον ουρανό, αρπαγμένο από τον τεράστιο βραχίονα</w:t>
      </w:r>
    </w:p>
    <w:p w:rsidR="000E5C0B" w:rsidRDefault="000E5C0B" w:rsidP="000E5C0B">
      <w:pPr>
        <w:pStyle w:val="7"/>
        <w:shd w:val="clear" w:color="auto" w:fill="auto"/>
        <w:spacing w:before="0" w:after="0" w:line="340" w:lineRule="exact"/>
        <w:ind w:left="20" w:firstLine="0"/>
        <w:jc w:val="center"/>
      </w:pPr>
      <w:r>
        <w:t>του γερανού.</w:t>
      </w:r>
    </w:p>
    <w:p w:rsidR="000E5C0B" w:rsidRDefault="000E5C0B" w:rsidP="000E5C0B">
      <w:pPr>
        <w:framePr w:h="7843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4981575"/>
            <wp:effectExtent l="19050" t="0" r="0" b="0"/>
            <wp:docPr id="7" name="Εικόνα 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3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30"/>
        <w:shd w:val="clear" w:color="auto" w:fill="auto"/>
        <w:tabs>
          <w:tab w:val="left" w:pos="13301"/>
        </w:tabs>
        <w:spacing w:before="148" w:line="475" w:lineRule="exact"/>
        <w:ind w:left="1080" w:right="760" w:firstLine="0"/>
        <w:jc w:val="both"/>
      </w:pPr>
      <w:r>
        <w:t>Η τοποθέτηση, με τη χρήση γερανού, των τεράστιων αυτών ξύλινων κατασκευών ήταν μια συγκλονιστική εμπειρία τόσο για τους υπεύθυνους Μηχανικούς όσο και για τους εργαζόμενους τεχνίτες.</w:t>
      </w:r>
      <w:r>
        <w:tab/>
      </w:r>
      <w:r>
        <w:rPr>
          <w:rStyle w:val="300"/>
          <w:vertAlign w:val="superscript"/>
        </w:rPr>
        <w:t>42</w:t>
      </w:r>
    </w:p>
    <w:p w:rsidR="000E5C0B" w:rsidRDefault="000E5C0B" w:rsidP="000E5C0B">
      <w:pPr>
        <w:framePr w:h="934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934075"/>
            <wp:effectExtent l="19050" t="0" r="0" b="0"/>
            <wp:docPr id="8" name="Εικόνα 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3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30"/>
        <w:shd w:val="clear" w:color="auto" w:fill="auto"/>
        <w:spacing w:before="84" w:line="480" w:lineRule="exact"/>
        <w:ind w:right="80" w:firstLine="0"/>
        <w:jc w:val="center"/>
        <w:sectPr w:rsidR="000E5C0B">
          <w:pgSz w:w="16838" w:h="23810"/>
          <w:pgMar w:top="6359" w:right="1219" w:bottom="6613" w:left="1219" w:header="0" w:footer="3" w:gutter="0"/>
          <w:cols w:space="720"/>
          <w:noEndnote/>
          <w:docGrid w:linePitch="360"/>
        </w:sectPr>
      </w:pPr>
      <w:r>
        <w:t>Ο βραχίονας του γερανού υπερπηδά τον εξωτερικό τοίχο και μεταφέρει ένα από τα επτά ζευκτά στο εσωτερικό του Ναού.</w:t>
      </w:r>
    </w:p>
    <w:p w:rsidR="000E5C0B" w:rsidRDefault="000E5C0B" w:rsidP="000E5C0B">
      <w:pPr>
        <w:framePr w:h="9744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6191250"/>
            <wp:effectExtent l="19050" t="0" r="0" b="0"/>
            <wp:docPr id="9" name="Εικόνα 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pStyle w:val="a7"/>
        <w:framePr w:h="9744" w:wrap="notBeside" w:vAnchor="text" w:hAnchor="text" w:xAlign="center" w:y="1"/>
        <w:shd w:val="clear" w:color="auto" w:fill="auto"/>
        <w:spacing w:line="300" w:lineRule="exact"/>
      </w:pPr>
      <w:r>
        <w:t>Το κάθε ζευκτό παίρνει τη θέση του πάνω από τους κίονες και εδράζεται στους εξωτερικούς</w:t>
      </w:r>
    </w:p>
    <w:p w:rsidR="000E5C0B" w:rsidRDefault="000E5C0B" w:rsidP="000E5C0B">
      <w:pPr>
        <w:pStyle w:val="a7"/>
        <w:framePr w:h="9744" w:wrap="notBeside" w:vAnchor="text" w:hAnchor="text" w:xAlign="center" w:y="1"/>
        <w:shd w:val="clear" w:color="auto" w:fill="auto"/>
        <w:spacing w:line="300" w:lineRule="exact"/>
      </w:pPr>
      <w:r>
        <w:t xml:space="preserve">τοίχους μέσω του </w:t>
      </w:r>
      <w:proofErr w:type="spellStart"/>
      <w:r>
        <w:t>σενάζ</w:t>
      </w:r>
      <w:proofErr w:type="spellEnd"/>
      <w:r>
        <w:t xml:space="preserve"> που έγινε στο άνω τμήμα των τοίχων.</w:t>
      </w:r>
    </w:p>
    <w:p w:rsidR="000E5C0B" w:rsidRDefault="000E5C0B" w:rsidP="000E5C0B">
      <w:pPr>
        <w:rPr>
          <w:sz w:val="2"/>
          <w:szCs w:val="2"/>
        </w:rPr>
        <w:sectPr w:rsidR="000E5C0B">
          <w:footerReference w:type="even" r:id="rId24"/>
          <w:footerReference w:type="default" r:id="rId25"/>
          <w:pgSz w:w="16838" w:h="23810"/>
          <w:pgMar w:top="6359" w:right="1219" w:bottom="6613" w:left="1219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framePr w:h="934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934075"/>
            <wp:effectExtent l="19050" t="0" r="0" b="0"/>
            <wp:docPr id="10" name="Εικόνα 1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7"/>
        <w:shd w:val="clear" w:color="auto" w:fill="auto"/>
        <w:spacing w:before="213" w:after="0"/>
        <w:ind w:right="100" w:firstLine="0"/>
        <w:jc w:val="center"/>
        <w:sectPr w:rsidR="000E5C0B">
          <w:footerReference w:type="even" r:id="rId27"/>
          <w:footerReference w:type="default" r:id="rId28"/>
          <w:pgSz w:w="16838" w:h="23810"/>
          <w:pgMar w:top="6359" w:right="1219" w:bottom="6613" w:left="1219" w:header="0" w:footer="3" w:gutter="0"/>
          <w:cols w:space="720"/>
          <w:noEndnote/>
          <w:docGrid w:linePitch="360"/>
        </w:sectPr>
      </w:pPr>
      <w:r>
        <w:t>Το κάθε στοιχείο τοποθετείται διαδοχικά στην κατάλληλη θέση, για να δημιουργήσουν, όλα μαζί, το σύνολο της εσωτερικής διάρθρωσης του ναού.</w:t>
      </w:r>
      <w:r>
        <w:rPr>
          <w:rStyle w:val="1"/>
        </w:rPr>
        <w:t>5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540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144000" cy="6236335"/>
            <wp:effectExtent l="19050" t="0" r="0" b="0"/>
            <wp:wrapNone/>
            <wp:docPr id="24" name="Εικόνα 7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4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3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448" w:lineRule="exact"/>
      </w:pPr>
    </w:p>
    <w:p w:rsidR="000E5C0B" w:rsidRDefault="000E5C0B" w:rsidP="000E5C0B">
      <w:pPr>
        <w:rPr>
          <w:sz w:val="2"/>
          <w:szCs w:val="2"/>
        </w:rPr>
        <w:sectPr w:rsidR="000E5C0B">
          <w:pgSz w:w="16838" w:h="23810"/>
          <w:pgMar w:top="6972" w:right="1219" w:bottom="6972" w:left="1219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643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157345" cy="7125970"/>
            <wp:effectExtent l="19050" t="0" r="0" b="0"/>
            <wp:wrapNone/>
            <wp:docPr id="23" name="Εικόνα 8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4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7125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414" w:lineRule="exact"/>
      </w:pPr>
    </w:p>
    <w:p w:rsidR="000E5C0B" w:rsidRDefault="000E5C0B" w:rsidP="000E5C0B">
      <w:pPr>
        <w:rPr>
          <w:sz w:val="2"/>
          <w:szCs w:val="2"/>
        </w:rPr>
        <w:sectPr w:rsidR="000E5C0B">
          <w:pgSz w:w="11909" w:h="16838"/>
          <w:pgMar w:top="2783" w:right="2683" w:bottom="2783" w:left="2683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7456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736590" cy="7022465"/>
            <wp:effectExtent l="19050" t="0" r="0" b="0"/>
            <wp:wrapNone/>
            <wp:docPr id="22" name="Εικόνα 9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702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611" w:lineRule="exact"/>
      </w:pPr>
    </w:p>
    <w:p w:rsidR="000E5C0B" w:rsidRDefault="000E5C0B" w:rsidP="000E5C0B">
      <w:pPr>
        <w:rPr>
          <w:sz w:val="2"/>
          <w:szCs w:val="2"/>
        </w:rPr>
        <w:sectPr w:rsidR="000E5C0B">
          <w:pgSz w:w="11909" w:h="16838"/>
          <w:pgMar w:top="2864" w:right="1437" w:bottom="2864" w:left="1437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framePr w:h="8866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638800"/>
            <wp:effectExtent l="19050" t="0" r="0" b="0"/>
            <wp:docPr id="11" name="Εικόνα 11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60"/>
        <w:shd w:val="clear" w:color="auto" w:fill="auto"/>
        <w:spacing w:before="228"/>
        <w:ind w:left="800" w:right="1120" w:firstLine="0"/>
        <w:jc w:val="both"/>
        <w:sectPr w:rsidR="000E5C0B">
          <w:footerReference w:type="even" r:id="rId33"/>
          <w:footerReference w:type="default" r:id="rId34"/>
          <w:pgSz w:w="16838" w:h="23810"/>
          <w:pgMar w:top="6360" w:right="1219" w:bottom="6509" w:left="1219" w:header="0" w:footer="3" w:gutter="0"/>
          <w:pgNumType w:start="48"/>
          <w:cols w:space="720"/>
          <w:noEndnote/>
          <w:docGrid w:linePitch="360"/>
        </w:sectPr>
      </w:pPr>
      <w:r>
        <w:t>Η μεταφορά των επί μέρους στοιχείων και η τοποθέτηση στις κατάλληλες θέσεις απαιτούσε την κατασκευή και τοποθέτηση ικριωμάτων, εσωτερικά και εξωτερικά, για την δημιουργία επιπέδων εργασίας, τα οποία έπρεπε να πληρούν όλους τους κανόνες ασφαλείας για τους εργαζομένους.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8480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144000" cy="6309360"/>
            <wp:effectExtent l="19050" t="0" r="0" b="0"/>
            <wp:wrapNone/>
            <wp:docPr id="21" name="Εικόνα 10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4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09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563" w:lineRule="exact"/>
      </w:pPr>
    </w:p>
    <w:p w:rsidR="000E5C0B" w:rsidRDefault="000E5C0B" w:rsidP="000E5C0B">
      <w:pPr>
        <w:rPr>
          <w:sz w:val="2"/>
          <w:szCs w:val="2"/>
        </w:rPr>
        <w:sectPr w:rsidR="000E5C0B">
          <w:footerReference w:type="even" r:id="rId36"/>
          <w:footerReference w:type="default" r:id="rId37"/>
          <w:pgSz w:w="16838" w:h="23810"/>
          <w:pgMar w:top="6914" w:right="1219" w:bottom="6914" w:left="1219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pStyle w:val="121"/>
        <w:keepNext/>
        <w:keepLines/>
        <w:shd w:val="clear" w:color="auto" w:fill="auto"/>
        <w:spacing w:line="880" w:lineRule="exact"/>
        <w:sectPr w:rsidR="000E5C0B">
          <w:pgSz w:w="16838" w:h="23810"/>
          <w:pgMar w:top="8337" w:right="2637" w:bottom="12561" w:left="11685" w:header="0" w:footer="3" w:gutter="0"/>
          <w:cols w:space="720"/>
          <w:noEndnote/>
          <w:docGrid w:linePitch="360"/>
        </w:sectPr>
      </w:pPr>
      <w:r>
        <w:rPr>
          <w:noProof/>
          <w:lang w:val="el-GR" w:eastAsia="el-GR"/>
        </w:rPr>
        <w:lastRenderedPageBreak/>
        <w:drawing>
          <wp:anchor distT="0" distB="0" distL="63500" distR="63500" simplePos="0" relativeHeight="251672576" behindDoc="1" locked="0" layoutInCell="1" allowOverlap="1">
            <wp:simplePos x="0" y="0"/>
            <wp:positionH relativeFrom="margin">
              <wp:posOffset>-5745480</wp:posOffset>
            </wp:positionH>
            <wp:positionV relativeFrom="margin">
              <wp:posOffset>-818515</wp:posOffset>
            </wp:positionV>
            <wp:extent cx="4029710" cy="6346190"/>
            <wp:effectExtent l="19050" t="0" r="8890" b="0"/>
            <wp:wrapTight wrapText="bothSides">
              <wp:wrapPolygon edited="0">
                <wp:start x="-102" y="0"/>
                <wp:lineTo x="-102" y="21527"/>
                <wp:lineTo x="21648" y="21527"/>
                <wp:lineTo x="21648" y="0"/>
                <wp:lineTo x="-102" y="0"/>
              </wp:wrapPolygon>
            </wp:wrapTight>
            <wp:docPr id="20" name="Εικόνα 14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47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634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1" w:name="bookmark13"/>
      <w:proofErr w:type="gramStart"/>
      <w:r>
        <w:t>fn</w:t>
      </w:r>
      <w:bookmarkEnd w:id="1"/>
      <w:proofErr w:type="gramEnd"/>
    </w:p>
    <w:p w:rsidR="000E5C0B" w:rsidRDefault="000E5C0B" w:rsidP="000E5C0B">
      <w:pPr>
        <w:framePr w:h="9240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867400"/>
            <wp:effectExtent l="19050" t="0" r="0" b="0"/>
            <wp:docPr id="12" name="Εικόνα 12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48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spacing w:before="53"/>
        <w:ind w:left="240"/>
        <w:jc w:val="center"/>
        <w:sectPr w:rsidR="000E5C0B">
          <w:pgSz w:w="16838" w:h="23810"/>
          <w:pgMar w:top="6540" w:right="1219" w:bottom="6569" w:left="1219" w:header="0" w:footer="3" w:gutter="0"/>
          <w:cols w:space="720"/>
          <w:noEndnote/>
          <w:docGrid w:linePitch="360"/>
        </w:sectPr>
      </w:pPr>
      <w:r>
        <w:rPr>
          <w:rStyle w:val="122"/>
        </w:rPr>
        <w:t>Πίσω από τις ξύλινες κατασκευές, στον εξωτερικό τοίχο, διακρίνεται η επιμελημένη τελική επιφάνεια του τοίχου, ύστερα από το βαθύ αρμολόγημα στην εσωτερική πλευρά της λιθοδομής και την τοποθέτηση κονιάματος με σύνθεση συγγενική με αυτήν του αρχικού υλικού.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6950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5462270" cy="6967855"/>
            <wp:effectExtent l="19050" t="0" r="5080" b="0"/>
            <wp:wrapNone/>
            <wp:docPr id="19" name="Εικόνα 11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49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696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525" w:lineRule="exact"/>
      </w:pPr>
    </w:p>
    <w:p w:rsidR="000E5C0B" w:rsidRDefault="000E5C0B" w:rsidP="000E5C0B">
      <w:pPr>
        <w:rPr>
          <w:sz w:val="2"/>
          <w:szCs w:val="2"/>
        </w:rPr>
        <w:sectPr w:rsidR="000E5C0B">
          <w:pgSz w:w="11909" w:h="16838"/>
          <w:pgMar w:top="2907" w:right="1656" w:bottom="2907" w:left="1656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pStyle w:val="7"/>
        <w:shd w:val="clear" w:color="auto" w:fill="auto"/>
        <w:spacing w:before="0" w:after="0"/>
        <w:ind w:firstLine="0"/>
        <w:jc w:val="center"/>
        <w:sectPr w:rsidR="000E5C0B">
          <w:footerReference w:type="even" r:id="rId41"/>
          <w:footerReference w:type="default" r:id="rId42"/>
          <w:pgSz w:w="11909" w:h="16834"/>
          <w:pgMar w:top="6246" w:right="3782" w:bottom="9040" w:left="3806" w:header="0" w:footer="3" w:gutter="0"/>
          <w:pgNumType w:start="62"/>
          <w:cols w:space="720"/>
          <w:noEndnote/>
          <w:docGrid w:linePitch="360"/>
        </w:sectPr>
      </w:pPr>
      <w:r>
        <w:rPr>
          <w:rStyle w:val="2"/>
        </w:rPr>
        <w:lastRenderedPageBreak/>
        <w:t xml:space="preserve">Η δεξιά </w:t>
      </w:r>
      <w:proofErr w:type="spellStart"/>
      <w:r>
        <w:rPr>
          <w:rStyle w:val="2"/>
        </w:rPr>
        <w:t>κιονοστοιχια</w:t>
      </w:r>
      <w:proofErr w:type="spellEnd"/>
      <w:r>
        <w:rPr>
          <w:rStyle w:val="2"/>
        </w:rPr>
        <w:t xml:space="preserve"> είναι έτοιμη.</w:t>
      </w:r>
    </w:p>
    <w:p w:rsidR="000E5C0B" w:rsidRDefault="000E5C0B" w:rsidP="000E5C0B">
      <w:pPr>
        <w:framePr w:h="8131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172075"/>
            <wp:effectExtent l="19050" t="0" r="0" b="0"/>
            <wp:docPr id="13" name="Εικόνα 13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7"/>
        <w:shd w:val="clear" w:color="auto" w:fill="auto"/>
        <w:spacing w:before="827" w:after="39" w:line="340" w:lineRule="exact"/>
        <w:ind w:left="620" w:firstLine="0"/>
        <w:jc w:val="left"/>
      </w:pPr>
      <w:r>
        <w:rPr>
          <w:rStyle w:val="2"/>
        </w:rPr>
        <w:t>Τα νέα κιονόκρανα έχουν απλή σχηματική μορφή, αντί της παλιάς μορφής που είχαν</w:t>
      </w:r>
    </w:p>
    <w:p w:rsidR="000E5C0B" w:rsidRDefault="000E5C0B" w:rsidP="000E5C0B">
      <w:pPr>
        <w:pStyle w:val="7"/>
        <w:shd w:val="clear" w:color="auto" w:fill="auto"/>
        <w:spacing w:before="0" w:after="0" w:line="340" w:lineRule="exact"/>
        <w:ind w:left="3840" w:firstLine="0"/>
        <w:jc w:val="left"/>
      </w:pPr>
      <w:r>
        <w:rPr>
          <w:rStyle w:val="2"/>
        </w:rPr>
        <w:t>με τις διακοσμήσεις κορινθιακού ρυθμού.</w:t>
      </w:r>
    </w:p>
    <w:p w:rsidR="000E5C0B" w:rsidRDefault="000E5C0B" w:rsidP="000E5C0B">
      <w:pPr>
        <w:framePr w:h="8102" w:wrap="notBeside" w:vAnchor="text" w:hAnchor="text" w:xAlign="center" w:y="1"/>
        <w:jc w:val="center"/>
        <w:rPr>
          <w:sz w:val="0"/>
          <w:szCs w:val="0"/>
        </w:rPr>
      </w:pPr>
      <w:r>
        <w:rPr>
          <w:noProof/>
        </w:rPr>
        <w:lastRenderedPageBreak/>
        <w:drawing>
          <wp:inline distT="0" distB="0" distL="0" distR="0">
            <wp:extent cx="9144000" cy="5143500"/>
            <wp:effectExtent l="19050" t="0" r="0" b="0"/>
            <wp:docPr id="14" name="Εικόνα 14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5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0B" w:rsidRDefault="000E5C0B" w:rsidP="000E5C0B">
      <w:pPr>
        <w:rPr>
          <w:sz w:val="2"/>
          <w:szCs w:val="2"/>
        </w:rPr>
      </w:pPr>
    </w:p>
    <w:p w:rsidR="000E5C0B" w:rsidRDefault="000E5C0B" w:rsidP="000E5C0B">
      <w:pPr>
        <w:pStyle w:val="7"/>
        <w:shd w:val="clear" w:color="auto" w:fill="auto"/>
        <w:spacing w:before="33" w:after="0"/>
        <w:ind w:left="60" w:firstLine="0"/>
        <w:jc w:val="center"/>
      </w:pPr>
      <w:r>
        <w:rPr>
          <w:rStyle w:val="2"/>
        </w:rPr>
        <w:t>Οι ξύλινοι κίονες εφόσον δεν φέρουν φορτία της ξύλινης στέγης, παρά μόνο τα φορτία της ψευδοροφής δεν είχαν ανάγκη εκτεταμένης θεμελίωσης από σκυρόδεμα και</w:t>
      </w:r>
    </w:p>
    <w:p w:rsidR="000E5C0B" w:rsidRDefault="000E5C0B" w:rsidP="000E5C0B">
      <w:pPr>
        <w:pStyle w:val="7"/>
        <w:shd w:val="clear" w:color="auto" w:fill="auto"/>
        <w:tabs>
          <w:tab w:val="left" w:pos="13290"/>
        </w:tabs>
        <w:spacing w:before="0" w:after="0"/>
        <w:ind w:left="2980" w:firstLine="0"/>
        <w:jc w:val="left"/>
        <w:sectPr w:rsidR="000E5C0B">
          <w:footerReference w:type="even" r:id="rId45"/>
          <w:footerReference w:type="default" r:id="rId46"/>
          <w:type w:val="continuous"/>
          <w:pgSz w:w="16838" w:h="23810"/>
          <w:pgMar w:top="6991" w:right="1219" w:bottom="7020" w:left="1219" w:header="0" w:footer="3" w:gutter="0"/>
          <w:cols w:space="720"/>
          <w:noEndnote/>
          <w:docGrid w:linePitch="360"/>
        </w:sectPr>
      </w:pPr>
      <w:r>
        <w:rPr>
          <w:rStyle w:val="2"/>
        </w:rPr>
        <w:t>στηρίχτηκαν στις παλιές μαρμάρινες βάσεις των κιόνων.</w:t>
      </w:r>
      <w:r>
        <w:rPr>
          <w:rStyle w:val="2"/>
        </w:rPr>
        <w:tab/>
      </w:r>
      <w:r>
        <w:rPr>
          <w:rStyle w:val="33"/>
          <w:vertAlign w:val="subscript"/>
        </w:rPr>
        <w:t>54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7052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4718050" cy="6931025"/>
            <wp:effectExtent l="19050" t="0" r="6350" b="0"/>
            <wp:wrapNone/>
            <wp:docPr id="18" name="Εικόνα 12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5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693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462" w:lineRule="exact"/>
      </w:pPr>
    </w:p>
    <w:p w:rsidR="000E5C0B" w:rsidRDefault="000E5C0B" w:rsidP="000E5C0B">
      <w:pPr>
        <w:rPr>
          <w:sz w:val="2"/>
          <w:szCs w:val="2"/>
        </w:rPr>
        <w:sectPr w:rsidR="000E5C0B">
          <w:footerReference w:type="default" r:id="rId48"/>
          <w:pgSz w:w="11909" w:h="16838"/>
          <w:pgMar w:top="2939" w:right="2239" w:bottom="2939" w:left="2239" w:header="0" w:footer="3" w:gutter="0"/>
          <w:pgNumType w:start="54"/>
          <w:cols w:space="720"/>
          <w:noEndnote/>
          <w:docGrid w:linePitch="360"/>
        </w:sectPr>
      </w:pPr>
    </w:p>
    <w:p w:rsidR="000E5C0B" w:rsidRDefault="000E5C0B" w:rsidP="000E5C0B">
      <w:pPr>
        <w:pStyle w:val="7"/>
        <w:shd w:val="clear" w:color="auto" w:fill="auto"/>
        <w:spacing w:before="0" w:after="0"/>
        <w:ind w:firstLine="0"/>
        <w:jc w:val="center"/>
        <w:sectPr w:rsidR="000E5C0B">
          <w:pgSz w:w="11909" w:h="16838"/>
          <w:pgMar w:top="8646" w:right="2813" w:bottom="5382" w:left="5952" w:header="0" w:footer="3" w:gutter="0"/>
          <w:cols w:space="720"/>
          <w:noEndnote/>
          <w:docGrid w:linePitch="360"/>
        </w:sectPr>
      </w:pPr>
      <w:r>
        <w:rPr>
          <w:noProof/>
          <w:lang w:eastAsia="el-GR"/>
        </w:rPr>
        <w:lastRenderedPageBreak/>
        <w:drawing>
          <wp:anchor distT="0" distB="0" distL="63500" distR="63500" simplePos="0" relativeHeight="251673600" behindDoc="1" locked="0" layoutInCell="1" allowOverlap="1">
            <wp:simplePos x="0" y="0"/>
            <wp:positionH relativeFrom="margin">
              <wp:posOffset>-1993265</wp:posOffset>
            </wp:positionH>
            <wp:positionV relativeFrom="margin">
              <wp:posOffset>-3544570</wp:posOffset>
            </wp:positionV>
            <wp:extent cx="914400" cy="5845810"/>
            <wp:effectExtent l="19050" t="0" r="0" b="0"/>
            <wp:wrapTight wrapText="bothSides">
              <wp:wrapPolygon edited="0">
                <wp:start x="-450" y="0"/>
                <wp:lineTo x="-450" y="21539"/>
                <wp:lineTo x="21600" y="21539"/>
                <wp:lineTo x="21600" y="0"/>
                <wp:lineTo x="-450" y="0"/>
              </wp:wrapPolygon>
            </wp:wrapTight>
            <wp:docPr id="17" name="Εικόνα 15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53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584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Style w:val="2"/>
        </w:rPr>
        <w:t>Στα πλάγια κλίτη οι οροφές έγιναν οριζόντιες, όπως ήταν και στην αρχική τους κατάσταση.</w:t>
      </w:r>
    </w:p>
    <w:p w:rsidR="000E5C0B" w:rsidRDefault="000E5C0B" w:rsidP="000E5C0B">
      <w:pPr>
        <w:spacing w:line="360" w:lineRule="exact"/>
      </w:pPr>
      <w:r>
        <w:rPr>
          <w:noProof/>
        </w:rPr>
        <w:lastRenderedPageBreak/>
        <w:drawing>
          <wp:anchor distT="0" distB="0" distL="63500" distR="63500" simplePos="0" relativeHeight="251671552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9144000" cy="6199505"/>
            <wp:effectExtent l="19050" t="0" r="0" b="0"/>
            <wp:wrapNone/>
            <wp:docPr id="15" name="Εικόνα 1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54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199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665.1pt;margin-top:506.1pt;width:11.05pt;height:16pt;z-index:251660288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0E5C0B" w:rsidRDefault="000E5C0B" w:rsidP="000E5C0B">
                  <w:pPr>
                    <w:spacing w:line="320" w:lineRule="exact"/>
                  </w:pPr>
                  <w:r>
                    <w:rPr>
                      <w:rStyle w:val="30Exact"/>
                    </w:rPr>
                    <w:t>56</w:t>
                  </w:r>
                </w:p>
              </w:txbxContent>
            </v:textbox>
            <w10:wrap anchorx="margin"/>
          </v:shape>
        </w:pict>
      </w:r>
      <w:r>
        <w:pict>
          <v:shape id="_x0000_s1027" type="#_x0000_t202" style="position:absolute;margin-left:162.15pt;margin-top:505.2pt;width:389.7pt;height:16.2pt;z-index:251661312;mso-wrap-distance-left:5pt;mso-wrap-distance-right:5pt;mso-position-horizontal-relative:margin;mso-position-vertical-relative:text" filled="f" stroked="f">
            <v:textbox style="mso-fit-shape-to-text:t" inset="0,0,0,0">
              <w:txbxContent>
                <w:p w:rsidR="000E5C0B" w:rsidRDefault="000E5C0B" w:rsidP="000E5C0B">
                  <w:pPr>
                    <w:pStyle w:val="7"/>
                    <w:shd w:val="clear" w:color="auto" w:fill="auto"/>
                    <w:spacing w:before="0" w:after="0" w:line="320" w:lineRule="exact"/>
                    <w:ind w:left="100" w:firstLine="0"/>
                    <w:jc w:val="left"/>
                  </w:pPr>
                  <w:r>
                    <w:rPr>
                      <w:rStyle w:val="0Exact"/>
                    </w:rPr>
                    <w:t>Όλα τα ξύλινα στοιχεία έχουν πάρει τις θέσεις τους.</w:t>
                  </w:r>
                </w:p>
              </w:txbxContent>
            </v:textbox>
            <w10:wrap anchorx="margin"/>
          </v:shape>
        </w:pict>
      </w: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360" w:lineRule="exact"/>
      </w:pPr>
    </w:p>
    <w:p w:rsidR="000E5C0B" w:rsidRDefault="000E5C0B" w:rsidP="000E5C0B">
      <w:pPr>
        <w:spacing w:line="698" w:lineRule="exact"/>
      </w:pPr>
    </w:p>
    <w:p w:rsidR="000E5C0B" w:rsidRDefault="000E5C0B" w:rsidP="000E5C0B">
      <w:pPr>
        <w:rPr>
          <w:sz w:val="2"/>
          <w:szCs w:val="2"/>
        </w:rPr>
        <w:sectPr w:rsidR="000E5C0B">
          <w:pgSz w:w="16838" w:h="23810"/>
          <w:pgMar w:top="6653" w:right="1219" w:bottom="6653" w:left="1219" w:header="0" w:footer="3" w:gutter="0"/>
          <w:cols w:space="720"/>
          <w:noEndnote/>
          <w:docGrid w:linePitch="360"/>
        </w:sectPr>
      </w:pPr>
    </w:p>
    <w:p w:rsidR="000E5C0B" w:rsidRDefault="000E5C0B" w:rsidP="000E5C0B">
      <w:pPr>
        <w:pStyle w:val="7"/>
        <w:shd w:val="clear" w:color="auto" w:fill="auto"/>
        <w:spacing w:before="0" w:after="360"/>
        <w:ind w:left="60" w:firstLine="0"/>
        <w:jc w:val="center"/>
      </w:pPr>
      <w:proofErr w:type="gramStart"/>
      <w:r>
        <w:rPr>
          <w:rStyle w:val="2"/>
          <w:lang w:val="en-US"/>
        </w:rPr>
        <w:lastRenderedPageBreak/>
        <w:t>To</w:t>
      </w:r>
      <w:r w:rsidRPr="00FF7A9D">
        <w:rPr>
          <w:rStyle w:val="2"/>
        </w:rPr>
        <w:t xml:space="preserve"> </w:t>
      </w:r>
      <w:r>
        <w:rPr>
          <w:rStyle w:val="2"/>
        </w:rPr>
        <w:t>κεντρικό κλίτος με τη θολωτή οροφή έχει σχεδόν ολοκληρωθεί.</w:t>
      </w:r>
      <w:proofErr w:type="gramEnd"/>
    </w:p>
    <w:p w:rsidR="000E5C0B" w:rsidRDefault="000E5C0B" w:rsidP="000E5C0B">
      <w:pPr>
        <w:pStyle w:val="7"/>
        <w:shd w:val="clear" w:color="auto" w:fill="auto"/>
        <w:spacing w:before="0" w:after="0"/>
        <w:ind w:left="60" w:firstLine="0"/>
        <w:jc w:val="center"/>
        <w:sectPr w:rsidR="000E5C0B">
          <w:footerReference w:type="even" r:id="rId51"/>
          <w:footerReference w:type="default" r:id="rId52"/>
          <w:pgSz w:w="16838" w:h="23810"/>
          <w:pgMar w:top="9261" w:right="1382" w:bottom="7835" w:left="12288" w:header="0" w:footer="3" w:gutter="0"/>
          <w:cols w:space="720"/>
          <w:noEndnote/>
          <w:docGrid w:linePitch="360"/>
        </w:sectPr>
      </w:pPr>
      <w:r>
        <w:rPr>
          <w:noProof/>
          <w:lang w:eastAsia="el-GR"/>
        </w:rPr>
        <w:drawing>
          <wp:anchor distT="0" distB="0" distL="63500" distR="63500" simplePos="0" relativeHeight="251674624" behindDoc="1" locked="0" layoutInCell="1" allowOverlap="1">
            <wp:simplePos x="0" y="0"/>
            <wp:positionH relativeFrom="margin">
              <wp:posOffset>-6925310</wp:posOffset>
            </wp:positionH>
            <wp:positionV relativeFrom="margin">
              <wp:posOffset>-1653540</wp:posOffset>
            </wp:positionV>
            <wp:extent cx="6583680" cy="6858000"/>
            <wp:effectExtent l="19050" t="0" r="7620" b="0"/>
            <wp:wrapTight wrapText="bothSides">
              <wp:wrapPolygon edited="0">
                <wp:start x="-63" y="0"/>
                <wp:lineTo x="-63" y="21540"/>
                <wp:lineTo x="21625" y="21540"/>
                <wp:lineTo x="21625" y="0"/>
                <wp:lineTo x="-63" y="0"/>
              </wp:wrapPolygon>
            </wp:wrapTight>
            <wp:docPr id="16" name="Εικόνα 16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55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pict>
          <v:shape id="_x0000_s1041" type="#_x0000_t202" style="position:absolute;left:0;text-align:left;margin-left:-301.2pt;margin-top:-48.85pt;width:63.85pt;height:22.4pt;z-index:-251640832;mso-wrap-distance-left:5pt;mso-wrap-distance-right:5pt;mso-position-horizontal-relative:margin;mso-position-vertical-relative:margin" filled="f" stroked="f">
            <v:textbox style="mso-fit-shape-to-text:t" inset="0,0,0,0">
              <w:txbxContent>
                <w:p w:rsidR="000E5C0B" w:rsidRDefault="000E5C0B" w:rsidP="000E5C0B">
                  <w:pPr>
                    <w:pStyle w:val="10"/>
                    <w:shd w:val="clear" w:color="auto" w:fill="auto"/>
                    <w:spacing w:line="200" w:lineRule="exact"/>
                  </w:pPr>
                  <w:proofErr w:type="spellStart"/>
                  <w:proofErr w:type="gramStart"/>
                  <w:r>
                    <w:rPr>
                      <w:rStyle w:val="10Exact"/>
                      <w:i w:val="0"/>
                      <w:iCs w:val="0"/>
                      <w:spacing w:val="-10"/>
                    </w:rPr>
                    <w:t>x&amp;</w:t>
                  </w:r>
                  <w:proofErr w:type="gramEnd"/>
                  <w:r>
                    <w:rPr>
                      <w:rStyle w:val="10Exact"/>
                      <w:i w:val="0"/>
                      <w:iCs w:val="0"/>
                      <w:spacing w:val="-10"/>
                    </w:rPr>
                    <w:t>m</w:t>
                  </w:r>
                  <w:proofErr w:type="spellEnd"/>
                </w:p>
              </w:txbxContent>
            </v:textbox>
            <w10:wrap type="square" anchorx="margin" anchory="margin"/>
          </v:shape>
        </w:pict>
      </w:r>
      <w:r>
        <w:rPr>
          <w:rStyle w:val="2"/>
        </w:rPr>
        <w:t>Μεταξύ τους οι κίονες συνδέθηκαν, κατά την μακρά διεύθυνση του ναού, με ξύλινη δοκό, ενώ κατά την κάθετη διεύθυνση, συνδέθηκαν με μεταλλικό ελκυστήρα.</w:t>
      </w:r>
    </w:p>
    <w:p w:rsidR="004C3509" w:rsidRDefault="004C3509"/>
    <w:sectPr w:rsidR="004C3509" w:rsidSect="004C350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725.75pt;margin-top:830.4pt;width:11.05pt;height:7.7pt;z-index:-25165209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725.75pt;margin-top:830.45pt;width:11.05pt;height:7.7pt;z-index:-25165107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1037B">
                  <w:rPr>
                    <w:rStyle w:val="a5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725.75pt;margin-top:830.45pt;width:11.05pt;height:7.7pt;z-index:-25165004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61.65pt;margin-top:521.25pt;width:11.05pt;height:7.7pt;z-index:-25164902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rPr>
                    <w:rStyle w:val="a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61.65pt;margin-top:521.25pt;width:11.05pt;height:7.7pt;z-index:-25164800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rPr>
                    <w:rStyle w:val="a5"/>
                  </w:rPr>
                  <w:t>52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23.6pt;margin-top:659.45pt;width:10.8pt;height:7.7pt;z-index:-251646976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56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728.1pt;margin-top:829.75pt;width:10.8pt;height:7.7pt;z-index:-2516459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1037B">
                  <w:rPr>
                    <w:rStyle w:val="a5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728.1pt;margin-top:829.75pt;width:10.8pt;height:7.7pt;z-index:-25164492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73.45pt;margin-top:654.05pt;width:10.55pt;height:7.7pt;z-index:-25165619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74.3pt;margin-top:548.4pt;width:10.8pt;height:7.7pt;z-index:-251655168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>
                  <w:rPr>
                    <w:rStyle w:val="a5"/>
                  </w:rPr>
                  <w:t>#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74.3pt;margin-top:548.4pt;width:10.8pt;height:7.7pt;z-index:-251654144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E5C0B" w:rsidRPr="000E5C0B">
                  <w:rPr>
                    <w:rStyle w:val="a5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/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757A" w:rsidRDefault="008E3B36">
    <w:pPr>
      <w:rPr>
        <w:sz w:val="2"/>
        <w:szCs w:val="2"/>
      </w:rPr>
    </w:pPr>
    <w:r w:rsidRPr="00BE371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25.75pt;margin-top:830.4pt;width:11.05pt;height:7.7pt;z-index:-251653120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2A757A" w:rsidRDefault="008E3B36"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Pr="0041037B">
                  <w:rPr>
                    <w:rStyle w:val="a5"/>
                    <w:noProof/>
                  </w:rPr>
                  <w:t>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hdrShapeDefaults>
    <o:shapedefaults v:ext="edit" spidmax="3074"/>
    <o:shapelayout v:ext="edit">
      <o:idmap v:ext="edit" data="2"/>
    </o:shapelayout>
  </w:hdrShapeDefaults>
  <w:compat/>
  <w:rsids>
    <w:rsidRoot w:val="000E5C0B"/>
    <w:rsid w:val="000E5C0B"/>
    <w:rsid w:val="004C3509"/>
    <w:rsid w:val="008E3B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E5C0B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Σώμα κειμένου (3)_"/>
    <w:basedOn w:val="a0"/>
    <w:link w:val="30"/>
    <w:rsid w:val="000E5C0B"/>
    <w:rPr>
      <w:rFonts w:ascii="Calibri" w:eastAsia="Calibri" w:hAnsi="Calibri" w:cs="Calibri"/>
      <w:sz w:val="38"/>
      <w:szCs w:val="38"/>
      <w:shd w:val="clear" w:color="auto" w:fill="FFFFFF"/>
    </w:rPr>
  </w:style>
  <w:style w:type="character" w:customStyle="1" w:styleId="a3">
    <w:name w:val="Σώμα κειμένου_"/>
    <w:basedOn w:val="a0"/>
    <w:link w:val="7"/>
    <w:rsid w:val="000E5C0B"/>
    <w:rPr>
      <w:rFonts w:ascii="Calibri" w:eastAsia="Calibri" w:hAnsi="Calibri" w:cs="Calibri"/>
      <w:sz w:val="34"/>
      <w:szCs w:val="34"/>
      <w:shd w:val="clear" w:color="auto" w:fill="FFFFFF"/>
    </w:rPr>
  </w:style>
  <w:style w:type="character" w:customStyle="1" w:styleId="a4">
    <w:name w:val="Κεφαλίδα ή υποσέλιδο_"/>
    <w:basedOn w:val="a0"/>
    <w:rsid w:val="000E5C0B"/>
    <w:rPr>
      <w:rFonts w:ascii="Calibri" w:eastAsia="Calibri" w:hAnsi="Calibri" w:cs="Calibri"/>
      <w:b w:val="0"/>
      <w:bCs w:val="0"/>
      <w:i w:val="0"/>
      <w:iCs w:val="0"/>
      <w:smallCaps w:val="0"/>
      <w:strike w:val="0"/>
      <w:u w:val="none"/>
    </w:rPr>
  </w:style>
  <w:style w:type="character" w:customStyle="1" w:styleId="a5">
    <w:name w:val="Κεφαλίδα ή υποσέλιδο"/>
    <w:basedOn w:val="a4"/>
    <w:rsid w:val="000E5C0B"/>
    <w:rPr>
      <w:color w:val="000000"/>
      <w:spacing w:val="0"/>
      <w:w w:val="100"/>
      <w:position w:val="0"/>
      <w:sz w:val="24"/>
      <w:szCs w:val="24"/>
      <w:lang w:val="el-GR"/>
    </w:rPr>
  </w:style>
  <w:style w:type="character" w:customStyle="1" w:styleId="1">
    <w:name w:val="Σώμα κειμένου1"/>
    <w:basedOn w:val="a3"/>
    <w:rsid w:val="000E5C0B"/>
    <w:rPr>
      <w:color w:val="000000"/>
      <w:spacing w:val="0"/>
      <w:w w:val="100"/>
      <w:position w:val="0"/>
    </w:rPr>
  </w:style>
  <w:style w:type="character" w:customStyle="1" w:styleId="6">
    <w:name w:val="Σώμα κειμένου (6)_"/>
    <w:basedOn w:val="a0"/>
    <w:link w:val="60"/>
    <w:rsid w:val="000E5C0B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31">
    <w:name w:val="Λεζάντα εικόνας (3)_"/>
    <w:basedOn w:val="a0"/>
    <w:rsid w:val="000E5C0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2">
    <w:name w:val="Λεζάντα εικόνας (3)"/>
    <w:basedOn w:val="31"/>
    <w:rsid w:val="000E5C0B"/>
    <w:rPr>
      <w:color w:val="000000"/>
      <w:spacing w:val="0"/>
      <w:w w:val="100"/>
      <w:position w:val="0"/>
      <w:lang w:val="el-GR"/>
    </w:rPr>
  </w:style>
  <w:style w:type="character" w:customStyle="1" w:styleId="12">
    <w:name w:val="Σώμα κειμένου (12)_"/>
    <w:basedOn w:val="a0"/>
    <w:rsid w:val="000E5C0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4">
    <w:name w:val="Σώμα κειμένου (14)_"/>
    <w:basedOn w:val="a0"/>
    <w:link w:val="140"/>
    <w:rsid w:val="000E5C0B"/>
    <w:rPr>
      <w:rFonts w:ascii="Calibri" w:eastAsia="Calibri" w:hAnsi="Calibri" w:cs="Calibri"/>
      <w:spacing w:val="-10"/>
      <w:sz w:val="57"/>
      <w:szCs w:val="57"/>
      <w:shd w:val="clear" w:color="auto" w:fill="FFFFFF"/>
    </w:rPr>
  </w:style>
  <w:style w:type="character" w:customStyle="1" w:styleId="9">
    <w:name w:val="Λεζάντα εικόνας (9)_"/>
    <w:basedOn w:val="a0"/>
    <w:link w:val="90"/>
    <w:rsid w:val="000E5C0B"/>
    <w:rPr>
      <w:rFonts w:ascii="Calibri" w:eastAsia="Calibri" w:hAnsi="Calibri" w:cs="Calibri"/>
      <w:shd w:val="clear" w:color="auto" w:fill="FFFFFF"/>
    </w:rPr>
  </w:style>
  <w:style w:type="character" w:customStyle="1" w:styleId="a6">
    <w:name w:val="Λεζάντα εικόνας_"/>
    <w:basedOn w:val="a0"/>
    <w:link w:val="a7"/>
    <w:rsid w:val="000E5C0B"/>
    <w:rPr>
      <w:rFonts w:ascii="Calibri" w:eastAsia="Calibri" w:hAnsi="Calibri" w:cs="Calibri"/>
      <w:sz w:val="30"/>
      <w:szCs w:val="30"/>
      <w:shd w:val="clear" w:color="auto" w:fill="FFFFFF"/>
    </w:rPr>
  </w:style>
  <w:style w:type="character" w:customStyle="1" w:styleId="300">
    <w:name w:val="Σώμα κειμένου (3) + Διάστιχο 0 στ."/>
    <w:basedOn w:val="3"/>
    <w:rsid w:val="000E5C0B"/>
    <w:rPr>
      <w:color w:val="000000"/>
      <w:spacing w:val="-10"/>
      <w:w w:val="100"/>
      <w:position w:val="0"/>
      <w:lang w:val="el-GR"/>
    </w:rPr>
  </w:style>
  <w:style w:type="character" w:customStyle="1" w:styleId="120">
    <w:name w:val="Επικεφαλίδα #1 (2)_"/>
    <w:basedOn w:val="a0"/>
    <w:link w:val="121"/>
    <w:rsid w:val="000E5C0B"/>
    <w:rPr>
      <w:rFonts w:ascii="Calibri" w:eastAsia="Calibri" w:hAnsi="Calibri" w:cs="Calibri"/>
      <w:spacing w:val="-20"/>
      <w:sz w:val="88"/>
      <w:szCs w:val="88"/>
      <w:shd w:val="clear" w:color="auto" w:fill="FFFFFF"/>
      <w:lang w:val="en-US"/>
    </w:rPr>
  </w:style>
  <w:style w:type="character" w:customStyle="1" w:styleId="122">
    <w:name w:val="Σώμα κειμένου (12)"/>
    <w:basedOn w:val="12"/>
    <w:rsid w:val="000E5C0B"/>
    <w:rPr>
      <w:color w:val="000000"/>
      <w:spacing w:val="0"/>
      <w:w w:val="100"/>
      <w:position w:val="0"/>
      <w:lang w:val="el-GR"/>
    </w:rPr>
  </w:style>
  <w:style w:type="character" w:customStyle="1" w:styleId="2">
    <w:name w:val="Σώμα κειμένου2"/>
    <w:basedOn w:val="a3"/>
    <w:rsid w:val="000E5C0B"/>
    <w:rPr>
      <w:color w:val="000000"/>
      <w:spacing w:val="0"/>
      <w:w w:val="100"/>
      <w:position w:val="0"/>
      <w:lang w:val="el-GR"/>
    </w:rPr>
  </w:style>
  <w:style w:type="character" w:customStyle="1" w:styleId="33">
    <w:name w:val="Σώμα κειμένου3"/>
    <w:basedOn w:val="a3"/>
    <w:rsid w:val="000E5C0B"/>
    <w:rPr>
      <w:color w:val="000000"/>
      <w:spacing w:val="0"/>
      <w:w w:val="100"/>
      <w:position w:val="0"/>
      <w:lang w:val="el-GR"/>
    </w:rPr>
  </w:style>
  <w:style w:type="character" w:customStyle="1" w:styleId="30Exact">
    <w:name w:val="Λεζάντα εικόνας (3) + Διάστιχο 0 στ. Exact"/>
    <w:basedOn w:val="31"/>
    <w:rsid w:val="000E5C0B"/>
    <w:rPr>
      <w:color w:val="000000"/>
      <w:spacing w:val="1"/>
      <w:w w:val="100"/>
      <w:position w:val="0"/>
      <w:sz w:val="32"/>
      <w:szCs w:val="32"/>
      <w:lang w:val="el-GR"/>
    </w:rPr>
  </w:style>
  <w:style w:type="character" w:customStyle="1" w:styleId="0Exact">
    <w:name w:val="Σώμα κειμένου + Διάστιχο 0 στ. Exact"/>
    <w:basedOn w:val="a3"/>
    <w:rsid w:val="000E5C0B"/>
    <w:rPr>
      <w:color w:val="000000"/>
      <w:spacing w:val="1"/>
      <w:w w:val="100"/>
      <w:position w:val="0"/>
      <w:sz w:val="32"/>
      <w:szCs w:val="32"/>
      <w:lang w:val="el-GR"/>
    </w:rPr>
  </w:style>
  <w:style w:type="character" w:customStyle="1" w:styleId="10Exact">
    <w:name w:val="Λεζάντα εικόνας (10) Exact"/>
    <w:basedOn w:val="a0"/>
    <w:link w:val="10"/>
    <w:rsid w:val="000E5C0B"/>
    <w:rPr>
      <w:rFonts w:ascii="Calibri" w:eastAsia="Calibri" w:hAnsi="Calibri" w:cs="Calibri"/>
      <w:i/>
      <w:iCs/>
      <w:spacing w:val="-13"/>
      <w:sz w:val="20"/>
      <w:szCs w:val="20"/>
      <w:shd w:val="clear" w:color="auto" w:fill="FFFFFF"/>
      <w:lang w:val="en-US"/>
    </w:rPr>
  </w:style>
  <w:style w:type="paragraph" w:customStyle="1" w:styleId="30">
    <w:name w:val="Σώμα κειμένου (3)"/>
    <w:basedOn w:val="a"/>
    <w:link w:val="3"/>
    <w:rsid w:val="000E5C0B"/>
    <w:pPr>
      <w:shd w:val="clear" w:color="auto" w:fill="FFFFFF"/>
      <w:spacing w:line="0" w:lineRule="atLeast"/>
      <w:ind w:hanging="540"/>
    </w:pPr>
    <w:rPr>
      <w:rFonts w:ascii="Calibri" w:eastAsia="Calibri" w:hAnsi="Calibri" w:cs="Calibri"/>
      <w:color w:val="auto"/>
      <w:sz w:val="38"/>
      <w:szCs w:val="38"/>
      <w:lang w:eastAsia="en-US"/>
    </w:rPr>
  </w:style>
  <w:style w:type="paragraph" w:customStyle="1" w:styleId="7">
    <w:name w:val="Σώμα κειμένου7"/>
    <w:basedOn w:val="a"/>
    <w:link w:val="a3"/>
    <w:rsid w:val="000E5C0B"/>
    <w:pPr>
      <w:shd w:val="clear" w:color="auto" w:fill="FFFFFF"/>
      <w:spacing w:before="180" w:after="60" w:line="432" w:lineRule="exact"/>
      <w:ind w:hanging="540"/>
      <w:jc w:val="both"/>
    </w:pPr>
    <w:rPr>
      <w:rFonts w:ascii="Calibri" w:eastAsia="Calibri" w:hAnsi="Calibri" w:cs="Calibri"/>
      <w:color w:val="auto"/>
      <w:sz w:val="34"/>
      <w:szCs w:val="34"/>
      <w:lang w:eastAsia="en-US"/>
    </w:rPr>
  </w:style>
  <w:style w:type="paragraph" w:customStyle="1" w:styleId="60">
    <w:name w:val="Σώμα κειμένου (6)"/>
    <w:basedOn w:val="a"/>
    <w:link w:val="6"/>
    <w:rsid w:val="000E5C0B"/>
    <w:pPr>
      <w:shd w:val="clear" w:color="auto" w:fill="FFFFFF"/>
      <w:spacing w:before="360" w:line="384" w:lineRule="exact"/>
      <w:ind w:hanging="400"/>
      <w:jc w:val="right"/>
    </w:pPr>
    <w:rPr>
      <w:rFonts w:ascii="Calibri" w:eastAsia="Calibri" w:hAnsi="Calibri" w:cs="Calibri"/>
      <w:color w:val="auto"/>
      <w:sz w:val="30"/>
      <w:szCs w:val="30"/>
      <w:lang w:eastAsia="en-US"/>
    </w:rPr>
  </w:style>
  <w:style w:type="paragraph" w:customStyle="1" w:styleId="140">
    <w:name w:val="Σώμα κειμένου (14)"/>
    <w:basedOn w:val="a"/>
    <w:link w:val="14"/>
    <w:rsid w:val="000E5C0B"/>
    <w:pPr>
      <w:shd w:val="clear" w:color="auto" w:fill="FFFFFF"/>
      <w:spacing w:after="120" w:line="0" w:lineRule="atLeast"/>
      <w:jc w:val="center"/>
    </w:pPr>
    <w:rPr>
      <w:rFonts w:ascii="Calibri" w:eastAsia="Calibri" w:hAnsi="Calibri" w:cs="Calibri"/>
      <w:color w:val="auto"/>
      <w:spacing w:val="-10"/>
      <w:sz w:val="57"/>
      <w:szCs w:val="57"/>
      <w:lang w:eastAsia="en-US"/>
    </w:rPr>
  </w:style>
  <w:style w:type="paragraph" w:customStyle="1" w:styleId="90">
    <w:name w:val="Λεζάντα εικόνας (9)"/>
    <w:basedOn w:val="a"/>
    <w:link w:val="9"/>
    <w:rsid w:val="000E5C0B"/>
    <w:pPr>
      <w:shd w:val="clear" w:color="auto" w:fill="FFFFFF"/>
      <w:spacing w:line="0" w:lineRule="atLeast"/>
    </w:pPr>
    <w:rPr>
      <w:rFonts w:ascii="Calibri" w:eastAsia="Calibri" w:hAnsi="Calibri" w:cs="Calibri"/>
      <w:color w:val="auto"/>
      <w:sz w:val="22"/>
      <w:szCs w:val="22"/>
      <w:lang w:eastAsia="en-US"/>
    </w:rPr>
  </w:style>
  <w:style w:type="paragraph" w:customStyle="1" w:styleId="a7">
    <w:name w:val="Λεζάντα εικόνας"/>
    <w:basedOn w:val="a"/>
    <w:link w:val="a6"/>
    <w:rsid w:val="000E5C0B"/>
    <w:pPr>
      <w:shd w:val="clear" w:color="auto" w:fill="FFFFFF"/>
      <w:spacing w:line="0" w:lineRule="atLeast"/>
    </w:pPr>
    <w:rPr>
      <w:rFonts w:ascii="Calibri" w:eastAsia="Calibri" w:hAnsi="Calibri" w:cs="Calibri"/>
      <w:color w:val="auto"/>
      <w:sz w:val="30"/>
      <w:szCs w:val="30"/>
      <w:lang w:eastAsia="en-US"/>
    </w:rPr>
  </w:style>
  <w:style w:type="paragraph" w:customStyle="1" w:styleId="121">
    <w:name w:val="Επικεφαλίδα #1 (2)"/>
    <w:basedOn w:val="a"/>
    <w:link w:val="120"/>
    <w:rsid w:val="000E5C0B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color w:val="auto"/>
      <w:spacing w:val="-20"/>
      <w:sz w:val="88"/>
      <w:szCs w:val="88"/>
      <w:lang w:val="en-US" w:eastAsia="en-US"/>
    </w:rPr>
  </w:style>
  <w:style w:type="paragraph" w:customStyle="1" w:styleId="10">
    <w:name w:val="Λεζάντα εικόνας (10)"/>
    <w:basedOn w:val="a"/>
    <w:link w:val="10Exact"/>
    <w:rsid w:val="000E5C0B"/>
    <w:pPr>
      <w:shd w:val="clear" w:color="auto" w:fill="FFFFFF"/>
      <w:spacing w:line="0" w:lineRule="atLeast"/>
    </w:pPr>
    <w:rPr>
      <w:rFonts w:ascii="Calibri" w:eastAsia="Calibri" w:hAnsi="Calibri" w:cs="Calibri"/>
      <w:i/>
      <w:iCs/>
      <w:color w:val="auto"/>
      <w:spacing w:val="-13"/>
      <w:sz w:val="20"/>
      <w:szCs w:val="20"/>
      <w:lang w:val="en-US" w:eastAsia="en-US"/>
    </w:rPr>
  </w:style>
  <w:style w:type="paragraph" w:styleId="a8">
    <w:name w:val="Balloon Text"/>
    <w:basedOn w:val="a"/>
    <w:link w:val="Char"/>
    <w:uiPriority w:val="99"/>
    <w:semiHidden/>
    <w:unhideWhenUsed/>
    <w:rsid w:val="000E5C0B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uiPriority w:val="99"/>
    <w:semiHidden/>
    <w:rsid w:val="000E5C0B"/>
    <w:rPr>
      <w:rFonts w:ascii="Tahoma" w:eastAsia="Courier New" w:hAnsi="Tahoma" w:cs="Tahoma"/>
      <w:color w:val="000000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image" Target="media/image7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21" Type="http://schemas.openxmlformats.org/officeDocument/2006/relationships/image" Target="media/image10.jpeg"/><Relationship Id="rId34" Type="http://schemas.openxmlformats.org/officeDocument/2006/relationships/footer" Target="footer14.xml"/><Relationship Id="rId42" Type="http://schemas.openxmlformats.org/officeDocument/2006/relationships/footer" Target="footer18.xml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theme" Target="theme/theme1.xml"/><Relationship Id="rId7" Type="http://schemas.openxmlformats.org/officeDocument/2006/relationships/footer" Target="footer2.xml"/><Relationship Id="rId12" Type="http://schemas.openxmlformats.org/officeDocument/2006/relationships/image" Target="media/image5.jpeg"/><Relationship Id="rId17" Type="http://schemas.openxmlformats.org/officeDocument/2006/relationships/image" Target="media/image6.jpeg"/><Relationship Id="rId25" Type="http://schemas.openxmlformats.org/officeDocument/2006/relationships/footer" Target="footer10.xml"/><Relationship Id="rId33" Type="http://schemas.openxmlformats.org/officeDocument/2006/relationships/footer" Target="footer13.xml"/><Relationship Id="rId38" Type="http://schemas.openxmlformats.org/officeDocument/2006/relationships/image" Target="media/image19.jpeg"/><Relationship Id="rId46" Type="http://schemas.openxmlformats.org/officeDocument/2006/relationships/footer" Target="footer20.xml"/><Relationship Id="rId2" Type="http://schemas.openxmlformats.org/officeDocument/2006/relationships/settings" Target="settings.xml"/><Relationship Id="rId16" Type="http://schemas.openxmlformats.org/officeDocument/2006/relationships/footer" Target="footer8.xml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41" Type="http://schemas.openxmlformats.org/officeDocument/2006/relationships/footer" Target="footer17.xml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jpeg"/><Relationship Id="rId24" Type="http://schemas.openxmlformats.org/officeDocument/2006/relationships/footer" Target="footer9.xml"/><Relationship Id="rId32" Type="http://schemas.openxmlformats.org/officeDocument/2006/relationships/image" Target="media/image17.jpeg"/><Relationship Id="rId37" Type="http://schemas.openxmlformats.org/officeDocument/2006/relationships/footer" Target="footer16.xml"/><Relationship Id="rId40" Type="http://schemas.openxmlformats.org/officeDocument/2006/relationships/image" Target="media/image21.jpeg"/><Relationship Id="rId45" Type="http://schemas.openxmlformats.org/officeDocument/2006/relationships/footer" Target="footer19.xml"/><Relationship Id="rId53" Type="http://schemas.openxmlformats.org/officeDocument/2006/relationships/image" Target="media/image27.jpeg"/><Relationship Id="rId5" Type="http://schemas.openxmlformats.org/officeDocument/2006/relationships/image" Target="media/image2.jpeg"/><Relationship Id="rId15" Type="http://schemas.openxmlformats.org/officeDocument/2006/relationships/footer" Target="footer7.xml"/><Relationship Id="rId23" Type="http://schemas.openxmlformats.org/officeDocument/2006/relationships/image" Target="media/image12.jpeg"/><Relationship Id="rId28" Type="http://schemas.openxmlformats.org/officeDocument/2006/relationships/footer" Target="footer12.xml"/><Relationship Id="rId36" Type="http://schemas.openxmlformats.org/officeDocument/2006/relationships/footer" Target="footer15.xml"/><Relationship Id="rId49" Type="http://schemas.openxmlformats.org/officeDocument/2006/relationships/image" Target="media/image25.jpeg"/><Relationship Id="rId10" Type="http://schemas.openxmlformats.org/officeDocument/2006/relationships/footer" Target="footer4.xm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4" Type="http://schemas.openxmlformats.org/officeDocument/2006/relationships/image" Target="media/image23.jpeg"/><Relationship Id="rId52" Type="http://schemas.openxmlformats.org/officeDocument/2006/relationships/footer" Target="footer23.xml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footer" Target="footer6.xml"/><Relationship Id="rId22" Type="http://schemas.openxmlformats.org/officeDocument/2006/relationships/image" Target="media/image11.jpeg"/><Relationship Id="rId27" Type="http://schemas.openxmlformats.org/officeDocument/2006/relationships/footer" Target="footer11.xml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footer" Target="footer21.xml"/><Relationship Id="rId8" Type="http://schemas.openxmlformats.org/officeDocument/2006/relationships/footer" Target="footer3.xml"/><Relationship Id="rId51" Type="http://schemas.openxmlformats.org/officeDocument/2006/relationships/footer" Target="footer22.xm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496</Words>
  <Characters>2684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giannis</dc:creator>
  <cp:lastModifiedBy>giannis</cp:lastModifiedBy>
  <cp:revision>1</cp:revision>
  <dcterms:created xsi:type="dcterms:W3CDTF">2016-02-08T20:03:00Z</dcterms:created>
  <dcterms:modified xsi:type="dcterms:W3CDTF">2016-02-08T20:04:00Z</dcterms:modified>
</cp:coreProperties>
</file>